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FB98" w14:textId="2D13E9E9" w:rsidR="00746ECC" w:rsidRDefault="00746ECC" w:rsidP="00FB1010">
      <w:pPr>
        <w:shd w:val="clear" w:color="auto" w:fill="FFFFFF"/>
        <w:spacing w:after="0" w:line="240" w:lineRule="auto"/>
        <w:jc w:val="center"/>
        <w:rPr>
          <w:b/>
          <w:sz w:val="32"/>
          <w:szCs w:val="32"/>
        </w:rPr>
      </w:pPr>
      <w:r>
        <w:rPr>
          <w:noProof/>
        </w:rPr>
        <w:drawing>
          <wp:anchor distT="0" distB="0" distL="114300" distR="114300" simplePos="0" relativeHeight="251658240" behindDoc="0" locked="0" layoutInCell="1" hidden="0" allowOverlap="1" wp14:anchorId="54C7AC5D" wp14:editId="718F5CC5">
            <wp:simplePos x="0" y="0"/>
            <wp:positionH relativeFrom="page">
              <wp:posOffset>6553200</wp:posOffset>
            </wp:positionH>
            <wp:positionV relativeFrom="paragraph">
              <wp:posOffset>-200660</wp:posOffset>
            </wp:positionV>
            <wp:extent cx="853440" cy="1097280"/>
            <wp:effectExtent l="0" t="0" r="3810" b="7620"/>
            <wp:wrapNone/>
            <wp:docPr id="1" name="image1.jpg" descr="Home - GSV Statera"/>
            <wp:cNvGraphicFramePr/>
            <a:graphic xmlns:a="http://schemas.openxmlformats.org/drawingml/2006/main">
              <a:graphicData uri="http://schemas.openxmlformats.org/drawingml/2006/picture">
                <pic:pic xmlns:pic="http://schemas.openxmlformats.org/drawingml/2006/picture">
                  <pic:nvPicPr>
                    <pic:cNvPr id="0" name="image1.jpg" descr="Home - GSV Statera"/>
                    <pic:cNvPicPr preferRelativeResize="0"/>
                  </pic:nvPicPr>
                  <pic:blipFill>
                    <a:blip r:embed="rId5"/>
                    <a:srcRect/>
                    <a:stretch>
                      <a:fillRect/>
                    </a:stretch>
                  </pic:blipFill>
                  <pic:spPr>
                    <a:xfrm>
                      <a:off x="0" y="0"/>
                      <a:ext cx="853440" cy="1097280"/>
                    </a:xfrm>
                    <a:prstGeom prst="rect">
                      <a:avLst/>
                    </a:prstGeom>
                    <a:ln/>
                  </pic:spPr>
                </pic:pic>
              </a:graphicData>
            </a:graphic>
            <wp14:sizeRelH relativeFrom="margin">
              <wp14:pctWidth>0</wp14:pctWidth>
            </wp14:sizeRelH>
            <wp14:sizeRelV relativeFrom="margin">
              <wp14:pctHeight>0</wp14:pctHeight>
            </wp14:sizeRelV>
          </wp:anchor>
        </w:drawing>
      </w:r>
      <w:r w:rsidR="00FB1010" w:rsidRPr="00FB1010">
        <w:rPr>
          <w:b/>
          <w:sz w:val="32"/>
          <w:szCs w:val="32"/>
        </w:rPr>
        <w:t>Hou jij van turnen en vind je het leuk om anderen iets te leren?</w:t>
      </w:r>
      <w:r w:rsidR="00C06E86">
        <w:rPr>
          <w:b/>
          <w:sz w:val="32"/>
          <w:szCs w:val="32"/>
        </w:rPr>
        <w:t xml:space="preserve"> </w:t>
      </w:r>
    </w:p>
    <w:p w14:paraId="554964AF" w14:textId="51295F18" w:rsidR="00FB1010" w:rsidRPr="00FB1010" w:rsidRDefault="00FB1010" w:rsidP="00FB1010">
      <w:pPr>
        <w:shd w:val="clear" w:color="auto" w:fill="FFFFFF"/>
        <w:spacing w:after="0" w:line="240" w:lineRule="auto"/>
        <w:jc w:val="center"/>
        <w:rPr>
          <w:b/>
          <w:sz w:val="32"/>
          <w:szCs w:val="32"/>
        </w:rPr>
      </w:pPr>
      <w:r w:rsidRPr="00FB1010">
        <w:rPr>
          <w:b/>
          <w:sz w:val="32"/>
          <w:szCs w:val="32"/>
        </w:rPr>
        <w:t>Dan hebben wij een leuke bijbaan voor jou!</w:t>
      </w:r>
    </w:p>
    <w:p w14:paraId="4AB09697" w14:textId="0241B045" w:rsidR="00FB1010" w:rsidRPr="00FB1010" w:rsidRDefault="00FB1010" w:rsidP="00FB1010">
      <w:pPr>
        <w:shd w:val="clear" w:color="auto" w:fill="FFFFFF"/>
        <w:spacing w:after="0" w:line="240" w:lineRule="auto"/>
        <w:jc w:val="center"/>
        <w:rPr>
          <w:b/>
          <w:sz w:val="32"/>
          <w:szCs w:val="32"/>
        </w:rPr>
      </w:pPr>
    </w:p>
    <w:p w14:paraId="4D7B52EB" w14:textId="3452E75D" w:rsidR="00FB1010" w:rsidRPr="00FB1010" w:rsidRDefault="00FB1010" w:rsidP="00FB1010">
      <w:pPr>
        <w:shd w:val="clear" w:color="auto" w:fill="FFFFFF"/>
        <w:spacing w:after="0" w:line="240" w:lineRule="auto"/>
        <w:jc w:val="center"/>
        <w:rPr>
          <w:b/>
          <w:sz w:val="24"/>
          <w:szCs w:val="24"/>
        </w:rPr>
      </w:pPr>
      <w:r w:rsidRPr="00FB1010">
        <w:rPr>
          <w:b/>
          <w:sz w:val="32"/>
          <w:szCs w:val="32"/>
        </w:rPr>
        <w:t xml:space="preserve">Wij zoeken een </w:t>
      </w:r>
      <w:r w:rsidR="00FC0047" w:rsidRPr="00FB1010">
        <w:rPr>
          <w:b/>
          <w:sz w:val="40"/>
          <w:szCs w:val="40"/>
        </w:rPr>
        <w:t>TURNTRAINER</w:t>
      </w:r>
      <w:r w:rsidRPr="00FB1010">
        <w:rPr>
          <w:b/>
          <w:sz w:val="40"/>
          <w:szCs w:val="40"/>
        </w:rPr>
        <w:t>!!!!</w:t>
      </w:r>
    </w:p>
    <w:p w14:paraId="306DF5C3" w14:textId="00A5F064" w:rsidR="00FB1010" w:rsidRDefault="00FB1010">
      <w:pPr>
        <w:shd w:val="clear" w:color="auto" w:fill="FFFFFF"/>
        <w:spacing w:after="0" w:line="240" w:lineRule="auto"/>
        <w:rPr>
          <w:b/>
          <w:sz w:val="20"/>
          <w:szCs w:val="20"/>
        </w:rPr>
      </w:pPr>
    </w:p>
    <w:p w14:paraId="0DFD817A" w14:textId="541A20E7" w:rsidR="009524F9" w:rsidRPr="002624FC" w:rsidRDefault="00CF4D7A" w:rsidP="00C06E86">
      <w:pPr>
        <w:shd w:val="clear" w:color="auto" w:fill="FFFFFF"/>
        <w:spacing w:after="0" w:line="240" w:lineRule="auto"/>
        <w:rPr>
          <w:color w:val="000000"/>
        </w:rPr>
      </w:pPr>
      <w:r w:rsidRPr="002624FC">
        <w:rPr>
          <w:b/>
          <w:bCs/>
        </w:rPr>
        <w:t xml:space="preserve">Wie zijn wij? </w:t>
      </w:r>
      <w:r w:rsidR="00FC0047" w:rsidRPr="002624FC">
        <w:br/>
        <w:t xml:space="preserve">GSV </w:t>
      </w:r>
      <w:proofErr w:type="spellStart"/>
      <w:r w:rsidR="00FC0047" w:rsidRPr="002624FC">
        <w:t>Statera</w:t>
      </w:r>
      <w:proofErr w:type="spellEnd"/>
      <w:r w:rsidR="00FC0047" w:rsidRPr="002624FC">
        <w:t xml:space="preserve"> is een enthousiaste vereniging die is opgericht op 1 augustus 2018 en ontstaan na een fusie van twee gymnastiek verenigingen in Roden en Nieuw-Roden.</w:t>
      </w:r>
      <w:r w:rsidR="009524F9" w:rsidRPr="002624FC">
        <w:t xml:space="preserve"> </w:t>
      </w:r>
      <w:r w:rsidR="009524F9" w:rsidRPr="002624FC">
        <w:rPr>
          <w:color w:val="000000"/>
        </w:rPr>
        <w:t xml:space="preserve">Bij GSV </w:t>
      </w:r>
      <w:proofErr w:type="spellStart"/>
      <w:r w:rsidR="009524F9" w:rsidRPr="002624FC">
        <w:rPr>
          <w:color w:val="000000"/>
        </w:rPr>
        <w:t>Statera</w:t>
      </w:r>
      <w:proofErr w:type="spellEnd"/>
      <w:r w:rsidR="009524F9" w:rsidRPr="002624FC">
        <w:rPr>
          <w:color w:val="000000"/>
        </w:rPr>
        <w:t xml:space="preserve"> bieden we een plek waar leden de gymnastieksport in brede zin kunnen beoefenen. Dit kan zowel op recreatief als op wedstrijdniveau. GSV </w:t>
      </w:r>
      <w:proofErr w:type="spellStart"/>
      <w:r w:rsidR="009524F9" w:rsidRPr="002624FC">
        <w:rPr>
          <w:color w:val="000000"/>
        </w:rPr>
        <w:t>Statera</w:t>
      </w:r>
      <w:proofErr w:type="spellEnd"/>
      <w:r w:rsidR="009524F9" w:rsidRPr="002624FC">
        <w:rPr>
          <w:color w:val="000000"/>
        </w:rPr>
        <w:t xml:space="preserve"> vindt een verenigingssfeer waarin plezier, betrokkenheid, saamhorigheid en wederzijds respect centraal staan, erg belangrijk. GSV </w:t>
      </w:r>
      <w:proofErr w:type="spellStart"/>
      <w:r w:rsidR="009524F9" w:rsidRPr="002624FC">
        <w:rPr>
          <w:color w:val="000000"/>
        </w:rPr>
        <w:t>Statera</w:t>
      </w:r>
      <w:proofErr w:type="spellEnd"/>
      <w:r w:rsidR="009524F9" w:rsidRPr="002624FC">
        <w:rPr>
          <w:color w:val="000000"/>
        </w:rPr>
        <w:t xml:space="preserve"> is lid van de KNGU. Kijk voor meer informatie </w:t>
      </w:r>
      <w:r w:rsidR="0097108D">
        <w:rPr>
          <w:color w:val="000000"/>
        </w:rPr>
        <w:t xml:space="preserve">op onze website: </w:t>
      </w:r>
      <w:hyperlink r:id="rId6">
        <w:r w:rsidR="009524F9" w:rsidRPr="002624FC">
          <w:rPr>
            <w:color w:val="000000"/>
            <w:u w:val="single"/>
          </w:rPr>
          <w:t>https://www.gsvstatera.nl/</w:t>
        </w:r>
      </w:hyperlink>
      <w:r w:rsidR="009524F9" w:rsidRPr="002624FC">
        <w:rPr>
          <w:color w:val="000000"/>
        </w:rPr>
        <w:t>.</w:t>
      </w:r>
    </w:p>
    <w:p w14:paraId="515CDE7D" w14:textId="77777777" w:rsidR="009524F9" w:rsidRPr="002624FC" w:rsidRDefault="009524F9" w:rsidP="009524F9">
      <w:pPr>
        <w:shd w:val="clear" w:color="auto" w:fill="FFFFFF"/>
        <w:spacing w:after="0" w:line="276" w:lineRule="auto"/>
      </w:pPr>
    </w:p>
    <w:p w14:paraId="0018144F" w14:textId="77777777" w:rsidR="00CF4D7A" w:rsidRPr="002624FC" w:rsidRDefault="00CF4D7A" w:rsidP="00C06E86">
      <w:pPr>
        <w:shd w:val="clear" w:color="auto" w:fill="FFFFFF"/>
        <w:spacing w:after="0" w:line="276" w:lineRule="auto"/>
      </w:pPr>
      <w:r w:rsidRPr="002624FC">
        <w:rPr>
          <w:b/>
          <w:bCs/>
        </w:rPr>
        <w:t>Wat zoeken wij?</w:t>
      </w:r>
      <w:r w:rsidR="00FC0047" w:rsidRPr="002624FC">
        <w:br/>
      </w:r>
      <w:r w:rsidRPr="002624FC">
        <w:t>We zoeken voor meerdere uren en verschillende groepen één of meerdere trainers.</w:t>
      </w:r>
      <w:r w:rsidR="00FC0047" w:rsidRPr="002624FC">
        <w:t xml:space="preserve"> </w:t>
      </w:r>
    </w:p>
    <w:p w14:paraId="5C5C2F13" w14:textId="66A3EF9E" w:rsidR="00CF4D7A" w:rsidRPr="002F4DAF" w:rsidRDefault="00CF4D7A" w:rsidP="00C06E86">
      <w:pPr>
        <w:pStyle w:val="Lijstalinea"/>
        <w:numPr>
          <w:ilvl w:val="0"/>
          <w:numId w:val="1"/>
        </w:numPr>
        <w:pBdr>
          <w:top w:val="nil"/>
          <w:left w:val="nil"/>
          <w:bottom w:val="nil"/>
          <w:right w:val="nil"/>
          <w:between w:val="nil"/>
        </w:pBdr>
        <w:spacing w:after="0" w:line="240" w:lineRule="auto"/>
        <w:contextualSpacing w:val="0"/>
        <w:rPr>
          <w:b/>
          <w:color w:val="000000"/>
          <w:sz w:val="28"/>
          <w:szCs w:val="28"/>
        </w:rPr>
      </w:pPr>
      <w:r w:rsidRPr="002624FC">
        <w:t>7,5 uur meisjes (basis)turnen</w:t>
      </w:r>
      <w:r w:rsidR="002624FC" w:rsidRPr="002624FC">
        <w:t xml:space="preserve"> en selectie turnen</w:t>
      </w:r>
      <w:r w:rsidRPr="002624FC">
        <w:t xml:space="preserve"> </w:t>
      </w:r>
      <w:r w:rsidRPr="002624FC">
        <w:rPr>
          <w:bCs/>
          <w:color w:val="000000"/>
        </w:rPr>
        <w:t xml:space="preserve">verdeeld over </w:t>
      </w:r>
      <w:r w:rsidRPr="002624FC">
        <w:rPr>
          <w:bCs/>
        </w:rPr>
        <w:t>2 á</w:t>
      </w:r>
      <w:r w:rsidRPr="002624FC">
        <w:rPr>
          <w:bCs/>
          <w:color w:val="000000"/>
        </w:rPr>
        <w:t xml:space="preserve"> 3 dagen in de week</w:t>
      </w:r>
      <w:r w:rsidRPr="002624FC">
        <w:rPr>
          <w:bCs/>
        </w:rPr>
        <w:t xml:space="preserve"> (</w:t>
      </w:r>
      <w:r w:rsidRPr="002F4DAF">
        <w:rPr>
          <w:bCs/>
          <w:sz w:val="20"/>
          <w:szCs w:val="20"/>
        </w:rPr>
        <w:t>d</w:t>
      </w:r>
      <w:r w:rsidRPr="002F4DAF">
        <w:rPr>
          <w:bCs/>
          <w:color w:val="000000"/>
          <w:sz w:val="20"/>
          <w:szCs w:val="20"/>
        </w:rPr>
        <w:t xml:space="preserve">agen in </w:t>
      </w:r>
      <w:r w:rsidR="002F4DAF">
        <w:rPr>
          <w:bCs/>
          <w:color w:val="000000"/>
          <w:sz w:val="20"/>
          <w:szCs w:val="20"/>
        </w:rPr>
        <w:t>o</w:t>
      </w:r>
      <w:r w:rsidRPr="002F4DAF">
        <w:rPr>
          <w:bCs/>
          <w:color w:val="000000"/>
          <w:sz w:val="20"/>
          <w:szCs w:val="20"/>
        </w:rPr>
        <w:t>verleg)</w:t>
      </w:r>
    </w:p>
    <w:p w14:paraId="7EBAC626" w14:textId="06075B24" w:rsidR="002624FC" w:rsidRDefault="002624FC" w:rsidP="00C06E86">
      <w:pPr>
        <w:pStyle w:val="Lijstalinea"/>
        <w:numPr>
          <w:ilvl w:val="0"/>
          <w:numId w:val="1"/>
        </w:numPr>
        <w:pBdr>
          <w:top w:val="nil"/>
          <w:left w:val="nil"/>
          <w:bottom w:val="nil"/>
          <w:right w:val="nil"/>
          <w:between w:val="nil"/>
        </w:pBdr>
        <w:spacing w:after="0" w:line="240" w:lineRule="auto"/>
        <w:rPr>
          <w:bCs/>
          <w:color w:val="000000"/>
        </w:rPr>
      </w:pPr>
      <w:r w:rsidRPr="002624FC">
        <w:rPr>
          <w:bCs/>
          <w:color w:val="000000"/>
        </w:rPr>
        <w:t>1 uur Blijf fit- groep voor ouderen (70+) op woensdagmorgen van 8.45-9.45 uur</w:t>
      </w:r>
    </w:p>
    <w:p w14:paraId="63402B4C" w14:textId="354E8E71" w:rsidR="002624FC" w:rsidRPr="002624FC" w:rsidRDefault="002624FC" w:rsidP="00C06E86">
      <w:pPr>
        <w:pStyle w:val="Lijstalinea"/>
        <w:numPr>
          <w:ilvl w:val="0"/>
          <w:numId w:val="1"/>
        </w:numPr>
        <w:pBdr>
          <w:top w:val="nil"/>
          <w:left w:val="nil"/>
          <w:bottom w:val="nil"/>
          <w:right w:val="nil"/>
          <w:between w:val="nil"/>
        </w:pBdr>
        <w:spacing w:after="0" w:line="240" w:lineRule="auto"/>
        <w:rPr>
          <w:bCs/>
          <w:color w:val="000000"/>
        </w:rPr>
      </w:pPr>
      <w:r>
        <w:rPr>
          <w:bCs/>
          <w:color w:val="000000"/>
        </w:rPr>
        <w:t>2 uur per week hoofdtrainer taken (zie hieronder voor meer informatie over deze taak)</w:t>
      </w:r>
    </w:p>
    <w:p w14:paraId="6793A4BF" w14:textId="77777777" w:rsidR="00CF4D7A" w:rsidRDefault="00CF4D7A">
      <w:pPr>
        <w:shd w:val="clear" w:color="auto" w:fill="FFFFFF"/>
        <w:spacing w:after="0" w:line="276" w:lineRule="auto"/>
        <w:rPr>
          <w:sz w:val="20"/>
          <w:szCs w:val="20"/>
        </w:rPr>
      </w:pPr>
    </w:p>
    <w:p w14:paraId="72423E3B" w14:textId="29DA1E7D" w:rsidR="00201FDA" w:rsidRPr="0097108D" w:rsidRDefault="00FC0047">
      <w:pPr>
        <w:shd w:val="clear" w:color="auto" w:fill="FFFFFF"/>
        <w:spacing w:after="0" w:line="276" w:lineRule="auto"/>
      </w:pPr>
      <w:r w:rsidRPr="0097108D">
        <w:t>Bovenstaande uren kunnen door één iemand ingevuld worden, waarbij we samen op zoek gaan naar de beste combinatie voor jou en de vereniging. Hij kan ook ingevuld worden door meerdere trainers, dus spreekt een deel van de vacature je aan dan ben je ook van harte welkom om daarop te reageren. Alle uren zijn structureel.</w:t>
      </w:r>
    </w:p>
    <w:p w14:paraId="725A431C" w14:textId="77777777" w:rsidR="00201FDA" w:rsidRPr="0097108D" w:rsidRDefault="00201FDA">
      <w:pPr>
        <w:pBdr>
          <w:top w:val="nil"/>
          <w:left w:val="nil"/>
          <w:bottom w:val="nil"/>
          <w:right w:val="nil"/>
          <w:between w:val="nil"/>
        </w:pBdr>
        <w:shd w:val="clear" w:color="auto" w:fill="FFFFFF"/>
        <w:spacing w:after="0" w:line="276" w:lineRule="auto"/>
        <w:rPr>
          <w:b/>
          <w:color w:val="000000"/>
        </w:rPr>
      </w:pPr>
    </w:p>
    <w:p w14:paraId="0BCD75BF" w14:textId="68E3502F" w:rsidR="00201FDA" w:rsidRPr="002F4DAF" w:rsidRDefault="00FC0047">
      <w:r w:rsidRPr="002F4DAF">
        <w:rPr>
          <w:b/>
        </w:rPr>
        <w:t>Jouw profiel</w:t>
      </w:r>
      <w:r w:rsidRPr="002F4DAF">
        <w:br/>
        <w:t xml:space="preserve">Ben jij een gemotiveerde train(st)er in het bezit van een KNGU niveau 3 licentie, ROC </w:t>
      </w:r>
      <w:proofErr w:type="spellStart"/>
      <w:r w:rsidRPr="002F4DAF">
        <w:t>Sport&amp;Bewegen</w:t>
      </w:r>
      <w:proofErr w:type="spellEnd"/>
      <w:r w:rsidRPr="002F4DAF">
        <w:t xml:space="preserve"> niveau 4, </w:t>
      </w:r>
      <w:proofErr w:type="spellStart"/>
      <w:r w:rsidRPr="002F4DAF">
        <w:t>Cios</w:t>
      </w:r>
      <w:proofErr w:type="spellEnd"/>
      <w:r w:rsidRPr="002F4DAF">
        <w:t xml:space="preserve"> of ALO-diploma en heb je affiniteit met onze doelgroep? Ben je enthousiast, leergierig en heb je hart voor het vak? Heb je ook nog sterke communicatieve vaardigheden? Dan zijn wij op zoek naar jou!</w:t>
      </w:r>
      <w:r w:rsidR="002F4DAF">
        <w:t xml:space="preserve"> </w:t>
      </w:r>
      <w:r w:rsidRPr="002F4DAF">
        <w:rPr>
          <w:highlight w:val="white"/>
        </w:rPr>
        <w:t>Ben je derde of vierdejaars student (C)ALO, dan word je ook van harte uitgenodigd om te solliciteren.</w:t>
      </w:r>
    </w:p>
    <w:p w14:paraId="6AF56330" w14:textId="77777777" w:rsidR="002F4DAF" w:rsidRPr="002F4DAF" w:rsidRDefault="00FC0047" w:rsidP="002F4DAF">
      <w:pPr>
        <w:pBdr>
          <w:top w:val="nil"/>
          <w:left w:val="nil"/>
          <w:bottom w:val="nil"/>
          <w:right w:val="nil"/>
          <w:between w:val="nil"/>
        </w:pBdr>
        <w:shd w:val="clear" w:color="auto" w:fill="FFFFFF"/>
        <w:spacing w:after="0" w:line="276" w:lineRule="auto"/>
        <w:rPr>
          <w:color w:val="000000"/>
        </w:rPr>
      </w:pPr>
      <w:r w:rsidRPr="002F4DAF">
        <w:rPr>
          <w:b/>
          <w:bCs/>
          <w:color w:val="000000"/>
        </w:rPr>
        <w:t>Wat hebben wij jou te bieden?</w:t>
      </w:r>
    </w:p>
    <w:p w14:paraId="62F64F89" w14:textId="77777777" w:rsidR="002F4DAF" w:rsidRDefault="00FC0047" w:rsidP="002F4DAF">
      <w:pPr>
        <w:pStyle w:val="Lijstalinea"/>
        <w:numPr>
          <w:ilvl w:val="0"/>
          <w:numId w:val="2"/>
        </w:numPr>
        <w:pBdr>
          <w:top w:val="nil"/>
          <w:left w:val="nil"/>
          <w:bottom w:val="nil"/>
          <w:right w:val="nil"/>
          <w:between w:val="nil"/>
        </w:pBdr>
        <w:shd w:val="clear" w:color="auto" w:fill="FFFFFF"/>
        <w:spacing w:after="0" w:line="276" w:lineRule="auto"/>
        <w:rPr>
          <w:color w:val="000000"/>
        </w:rPr>
      </w:pPr>
      <w:r w:rsidRPr="002F4DAF">
        <w:rPr>
          <w:color w:val="000000"/>
        </w:rPr>
        <w:t>Werken in een groeiende, gezellige en actieve vereniging;</w:t>
      </w:r>
    </w:p>
    <w:p w14:paraId="02ABD5CD" w14:textId="77777777" w:rsidR="002F4DAF" w:rsidRDefault="00FC0047" w:rsidP="002F4DAF">
      <w:pPr>
        <w:pStyle w:val="Lijstalinea"/>
        <w:numPr>
          <w:ilvl w:val="0"/>
          <w:numId w:val="2"/>
        </w:numPr>
        <w:pBdr>
          <w:top w:val="nil"/>
          <w:left w:val="nil"/>
          <w:bottom w:val="nil"/>
          <w:right w:val="nil"/>
          <w:between w:val="nil"/>
        </w:pBdr>
        <w:shd w:val="clear" w:color="auto" w:fill="FFFFFF"/>
        <w:spacing w:after="0" w:line="276" w:lineRule="auto"/>
        <w:rPr>
          <w:color w:val="000000"/>
        </w:rPr>
      </w:pPr>
      <w:r w:rsidRPr="002F4DAF">
        <w:rPr>
          <w:color w:val="000000"/>
        </w:rPr>
        <w:t>Een aanstelling op declaratiebasis of indiensttreding bij STK, conform de salarisschaal van de KNGU;</w:t>
      </w:r>
    </w:p>
    <w:p w14:paraId="5B33C9C4" w14:textId="6C43DE16" w:rsidR="00201FDA" w:rsidRPr="002F4DAF" w:rsidRDefault="00FC0047" w:rsidP="002F4DAF">
      <w:pPr>
        <w:pStyle w:val="Lijstalinea"/>
        <w:numPr>
          <w:ilvl w:val="0"/>
          <w:numId w:val="2"/>
        </w:numPr>
        <w:pBdr>
          <w:top w:val="nil"/>
          <w:left w:val="nil"/>
          <w:bottom w:val="nil"/>
          <w:right w:val="nil"/>
          <w:between w:val="nil"/>
        </w:pBdr>
        <w:shd w:val="clear" w:color="auto" w:fill="FFFFFF"/>
        <w:spacing w:after="0" w:line="276" w:lineRule="auto"/>
        <w:rPr>
          <w:color w:val="000000"/>
        </w:rPr>
      </w:pPr>
      <w:r w:rsidRPr="002F4DAF">
        <w:rPr>
          <w:color w:val="000000"/>
        </w:rPr>
        <w:t>Lesuren in overleg</w:t>
      </w:r>
      <w:r w:rsidR="0097108D" w:rsidRPr="002F4DAF">
        <w:rPr>
          <w:color w:val="000000"/>
        </w:rPr>
        <w:t xml:space="preserve">: er worden geen lessen gegeven in de </w:t>
      </w:r>
      <w:r w:rsidRPr="002F4DAF">
        <w:rPr>
          <w:color w:val="000000"/>
        </w:rPr>
        <w:t>schoolvakanties in regio Noord;</w:t>
      </w:r>
    </w:p>
    <w:p w14:paraId="6CD03F3D" w14:textId="77777777" w:rsidR="00201FDA" w:rsidRPr="002F4DAF" w:rsidRDefault="00201FDA">
      <w:pPr>
        <w:pBdr>
          <w:top w:val="nil"/>
          <w:left w:val="nil"/>
          <w:bottom w:val="nil"/>
          <w:right w:val="nil"/>
          <w:between w:val="nil"/>
        </w:pBdr>
        <w:shd w:val="clear" w:color="auto" w:fill="FFFFFF"/>
        <w:spacing w:after="0" w:line="276" w:lineRule="auto"/>
        <w:rPr>
          <w:color w:val="000000"/>
        </w:rPr>
      </w:pPr>
    </w:p>
    <w:p w14:paraId="0C16FB9A" w14:textId="407F3ED2" w:rsidR="00201FDA" w:rsidRPr="002F4DAF" w:rsidRDefault="00FC0047">
      <w:pPr>
        <w:pBdr>
          <w:top w:val="nil"/>
          <w:left w:val="nil"/>
          <w:bottom w:val="nil"/>
          <w:right w:val="nil"/>
          <w:between w:val="nil"/>
        </w:pBdr>
        <w:shd w:val="clear" w:color="auto" w:fill="FFFFFF"/>
        <w:spacing w:after="0" w:line="276" w:lineRule="auto"/>
        <w:rPr>
          <w:color w:val="000000"/>
        </w:rPr>
      </w:pPr>
      <w:r w:rsidRPr="002F4DAF">
        <w:rPr>
          <w:b/>
          <w:color w:val="000000"/>
        </w:rPr>
        <w:t>Taken hoofdtrainer</w:t>
      </w:r>
      <w:r w:rsidRPr="002F4DAF">
        <w:rPr>
          <w:b/>
          <w:color w:val="000000"/>
        </w:rPr>
        <w:br/>
      </w:r>
      <w:r w:rsidRPr="002F4DAF">
        <w:rPr>
          <w:color w:val="000000"/>
        </w:rPr>
        <w:t>Vind jij de taken van de hoofdtrainer interessant, dan vragen we het volgende: Naast je lesgevende taken bij GSV Statera ben jij er om het contact met de trainers te onderhouden. Je bent daarmee het eerste aanspreekpunt voor trainers en ouders.</w:t>
      </w:r>
      <w:r w:rsidR="0097108D" w:rsidRPr="002F4DAF">
        <w:rPr>
          <w:color w:val="000000"/>
        </w:rPr>
        <w:t xml:space="preserve"> </w:t>
      </w:r>
      <w:r w:rsidRPr="002F4DAF">
        <w:rPr>
          <w:color w:val="000000"/>
        </w:rPr>
        <w:t>De hoofdtrainer en het bestuur hebben regelmatig formeel en informeel contact over de dagelijkse gang van zaken</w:t>
      </w:r>
      <w:r w:rsidR="0097108D" w:rsidRPr="002F4DAF">
        <w:rPr>
          <w:color w:val="000000"/>
        </w:rPr>
        <w:t xml:space="preserve">. </w:t>
      </w:r>
      <w:r w:rsidRPr="002F4DAF">
        <w:rPr>
          <w:color w:val="000000"/>
        </w:rPr>
        <w:t xml:space="preserve">Van beide kanten kan hiervoor initiatief worden genomen. Uitgangspunt is wederzijds vertrouwen. Dit vertrouwen hoeft niet verdiend, het wordt gegeven. </w:t>
      </w:r>
    </w:p>
    <w:p w14:paraId="68BF00E9" w14:textId="77777777" w:rsidR="00201FDA" w:rsidRDefault="00201FDA">
      <w:pPr>
        <w:pBdr>
          <w:top w:val="nil"/>
          <w:left w:val="nil"/>
          <w:bottom w:val="nil"/>
          <w:right w:val="nil"/>
          <w:between w:val="nil"/>
        </w:pBdr>
        <w:shd w:val="clear" w:color="auto" w:fill="FFFFFF"/>
        <w:spacing w:after="0" w:line="276" w:lineRule="auto"/>
        <w:rPr>
          <w:b/>
          <w:color w:val="000000"/>
          <w:sz w:val="20"/>
          <w:szCs w:val="20"/>
        </w:rPr>
      </w:pPr>
    </w:p>
    <w:p w14:paraId="0292CCCE" w14:textId="431839E3" w:rsidR="00201FDA" w:rsidRDefault="00FC0047">
      <w:pPr>
        <w:pBdr>
          <w:top w:val="nil"/>
          <w:left w:val="nil"/>
          <w:bottom w:val="nil"/>
          <w:right w:val="nil"/>
          <w:between w:val="nil"/>
        </w:pBdr>
        <w:shd w:val="clear" w:color="auto" w:fill="FFFFFF"/>
        <w:spacing w:after="0" w:line="276" w:lineRule="auto"/>
        <w:rPr>
          <w:color w:val="000000"/>
          <w:sz w:val="20"/>
          <w:szCs w:val="20"/>
        </w:rPr>
      </w:pPr>
      <w:bookmarkStart w:id="0" w:name="_gjdgxs" w:colFirst="0" w:colLast="0"/>
      <w:bookmarkEnd w:id="0"/>
      <w:r w:rsidRPr="002F4DAF">
        <w:rPr>
          <w:b/>
          <w:color w:val="000000"/>
        </w:rPr>
        <w:t>Solliciteren</w:t>
      </w:r>
      <w:r w:rsidRPr="002F4DAF">
        <w:rPr>
          <w:color w:val="000000"/>
        </w:rPr>
        <w:br/>
        <w:t>Wil je graag meer informatie over de inhoud van de vacatur</w:t>
      </w:r>
      <w:r w:rsidR="002F4DAF">
        <w:rPr>
          <w:color w:val="000000"/>
        </w:rPr>
        <w:t>e</w:t>
      </w:r>
      <w:r w:rsidRPr="002F4DAF">
        <w:rPr>
          <w:color w:val="000000"/>
        </w:rPr>
        <w:t>? Neem dan contact op met onze voorzitter, Petra Verhoef op telefoonnummer 06-12985608. Solliciteren kan via de mail</w:t>
      </w:r>
      <w:r w:rsidR="00FA454A">
        <w:rPr>
          <w:color w:val="000000"/>
        </w:rPr>
        <w:t>.</w:t>
      </w:r>
      <w:r w:rsidRPr="002F4DAF">
        <w:rPr>
          <w:color w:val="000000"/>
        </w:rPr>
        <w:t xml:space="preserve"> </w:t>
      </w:r>
      <w:r w:rsidR="00FA454A">
        <w:rPr>
          <w:color w:val="000000"/>
        </w:rPr>
        <w:t>S</w:t>
      </w:r>
      <w:r w:rsidRPr="002F4DAF">
        <w:rPr>
          <w:color w:val="000000"/>
        </w:rPr>
        <w:t xml:space="preserve">tuur </w:t>
      </w:r>
      <w:r w:rsidR="00FA454A">
        <w:rPr>
          <w:color w:val="000000"/>
        </w:rPr>
        <w:t>een korte</w:t>
      </w:r>
      <w:r w:rsidRPr="002F4DAF">
        <w:rPr>
          <w:color w:val="000000"/>
        </w:rPr>
        <w:t xml:space="preserve"> motivatie waarin je aangeeft waarom juist jij geschikt bent</w:t>
      </w:r>
      <w:r w:rsidRPr="002F4DAF">
        <w:rPr>
          <w:color w:val="FF0000"/>
        </w:rPr>
        <w:t xml:space="preserve"> </w:t>
      </w:r>
      <w:r w:rsidRPr="002F4DAF">
        <w:rPr>
          <w:color w:val="000000"/>
        </w:rPr>
        <w:t>als onze nieuwe trainer</w:t>
      </w:r>
      <w:r w:rsidR="00FA454A">
        <w:rPr>
          <w:color w:val="000000"/>
        </w:rPr>
        <w:t xml:space="preserve"> en je CV</w:t>
      </w:r>
      <w:r w:rsidRPr="002F4DAF">
        <w:rPr>
          <w:color w:val="000000"/>
        </w:rPr>
        <w:t xml:space="preserve"> naar </w:t>
      </w:r>
      <w:r w:rsidR="00FA454A" w:rsidRPr="00746ECC">
        <w:rPr>
          <w:color w:val="000000"/>
        </w:rPr>
        <w:t>secretaris@gsvstatera.nl.</w:t>
      </w:r>
      <w:r>
        <w:rPr>
          <w:color w:val="000000"/>
          <w:sz w:val="20"/>
          <w:szCs w:val="20"/>
        </w:rPr>
        <w:br/>
      </w:r>
    </w:p>
    <w:sectPr w:rsidR="00201FDA" w:rsidSect="00C06E86">
      <w:pgSz w:w="11906" w:h="16838"/>
      <w:pgMar w:top="964" w:right="1191" w:bottom="964" w:left="1191"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7BE"/>
    <w:multiLevelType w:val="hybridMultilevel"/>
    <w:tmpl w:val="5B08D8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84C3DE5"/>
    <w:multiLevelType w:val="hybridMultilevel"/>
    <w:tmpl w:val="DE0AAA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83910073">
    <w:abstractNumId w:val="1"/>
  </w:num>
  <w:num w:numId="2" w16cid:durableId="213648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FDA"/>
    <w:rsid w:val="00201FDA"/>
    <w:rsid w:val="002624FC"/>
    <w:rsid w:val="002C553C"/>
    <w:rsid w:val="002F4DAF"/>
    <w:rsid w:val="003E5946"/>
    <w:rsid w:val="004764D7"/>
    <w:rsid w:val="006F347E"/>
    <w:rsid w:val="00746ECC"/>
    <w:rsid w:val="009524F9"/>
    <w:rsid w:val="0097108D"/>
    <w:rsid w:val="009A2A4B"/>
    <w:rsid w:val="00BD15DD"/>
    <w:rsid w:val="00C06E86"/>
    <w:rsid w:val="00CF4D7A"/>
    <w:rsid w:val="00F064F6"/>
    <w:rsid w:val="00FA454A"/>
    <w:rsid w:val="00FB1010"/>
    <w:rsid w:val="00FC00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47631"/>
  <w15:docId w15:val="{F6769D9F-6EB8-4D36-9EC3-D5739E15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CF4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svstatera.n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2547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 Westendorp</dc:creator>
  <cp:lastModifiedBy>Jeroen Westendorp</cp:lastModifiedBy>
  <cp:revision>5</cp:revision>
  <dcterms:created xsi:type="dcterms:W3CDTF">2022-08-30T20:31:00Z</dcterms:created>
  <dcterms:modified xsi:type="dcterms:W3CDTF">2022-08-30T20:34:00Z</dcterms:modified>
</cp:coreProperties>
</file>